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7BDB1" w14:textId="7C1324DD" w:rsidR="0068774C" w:rsidRDefault="0068774C" w:rsidP="00AF4C57">
      <w:pPr>
        <w:spacing w:after="0"/>
      </w:pPr>
      <w:r>
        <w:rPr>
          <w:noProof/>
        </w:rPr>
        <w:drawing>
          <wp:inline distT="0" distB="0" distL="0" distR="0" wp14:anchorId="1C5580C5" wp14:editId="0CEDA267">
            <wp:extent cx="3229503" cy="5891917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93" r="21322"/>
                    <a:stretch/>
                  </pic:blipFill>
                  <pic:spPr bwMode="auto">
                    <a:xfrm>
                      <a:off x="0" y="0"/>
                      <a:ext cx="3235405" cy="59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7A230E" w14:textId="7734B57E" w:rsidR="0068774C" w:rsidRDefault="0068774C" w:rsidP="00AF4C57">
      <w:pPr>
        <w:spacing w:after="0"/>
      </w:pPr>
      <w:r>
        <w:t xml:space="preserve">Locaties waar Rode Lijst korstmossen op dijken groeien in de gemeente Waterland. </w:t>
      </w:r>
      <w:r w:rsidR="00AF4C57">
        <w:t>Niet alle groeiplaatsen zijn van een naam voorzien. De volgende soorten groeien op de dijk bij Katwoude, en dreigen bij een buitenwaartse versterking van de dijk te verdwijnen:</w:t>
      </w:r>
    </w:p>
    <w:p w14:paraId="3C23AC44" w14:textId="77777777" w:rsidR="00AF4C57" w:rsidRDefault="00AF4C57" w:rsidP="00AF4C57">
      <w:pPr>
        <w:spacing w:after="0"/>
      </w:pPr>
    </w:p>
    <w:p w14:paraId="1B2ADFDF" w14:textId="77777777" w:rsidR="00AF4C57" w:rsidRPr="00AF4C57" w:rsidRDefault="00AF4C57" w:rsidP="00AF4C57">
      <w:pPr>
        <w:spacing w:after="0"/>
        <w:rPr>
          <w:sz w:val="20"/>
        </w:rPr>
      </w:pPr>
      <w:r w:rsidRPr="00AF4C57">
        <w:rPr>
          <w:sz w:val="20"/>
        </w:rPr>
        <w:t>Gelobd sterschoteltje</w:t>
      </w:r>
      <w:r w:rsidRPr="00AF4C57">
        <w:rPr>
          <w:sz w:val="20"/>
        </w:rPr>
        <w:tab/>
      </w:r>
      <w:r w:rsidRPr="00AF4C57">
        <w:rPr>
          <w:sz w:val="20"/>
        </w:rPr>
        <w:tab/>
        <w:t>(RL: Kwetsbaar)</w:t>
      </w:r>
    </w:p>
    <w:p w14:paraId="049AA91E" w14:textId="77777777" w:rsidR="00AF4C57" w:rsidRPr="00AF4C57" w:rsidRDefault="00AF4C57" w:rsidP="00AF4C57">
      <w:pPr>
        <w:spacing w:after="0"/>
        <w:rPr>
          <w:sz w:val="20"/>
        </w:rPr>
      </w:pPr>
      <w:r w:rsidRPr="00AF4C57">
        <w:rPr>
          <w:sz w:val="20"/>
        </w:rPr>
        <w:t xml:space="preserve">Gewoon </w:t>
      </w:r>
      <w:proofErr w:type="spellStart"/>
      <w:r w:rsidRPr="00AF4C57">
        <w:rPr>
          <w:sz w:val="20"/>
        </w:rPr>
        <w:t>landkaartmos</w:t>
      </w:r>
      <w:proofErr w:type="spellEnd"/>
      <w:r w:rsidRPr="00AF4C57">
        <w:rPr>
          <w:sz w:val="20"/>
        </w:rPr>
        <w:tab/>
      </w:r>
      <w:bookmarkStart w:id="0" w:name="_GoBack"/>
      <w:bookmarkEnd w:id="0"/>
      <w:r w:rsidRPr="00AF4C57">
        <w:rPr>
          <w:sz w:val="20"/>
        </w:rPr>
        <w:tab/>
        <w:t>(RL: Kwetsbaar)</w:t>
      </w:r>
    </w:p>
    <w:p w14:paraId="5B5F289B" w14:textId="543D9E18" w:rsidR="00AF4C57" w:rsidRPr="00AF4C57" w:rsidRDefault="00AF4C57" w:rsidP="00AF4C57">
      <w:pPr>
        <w:spacing w:after="0"/>
        <w:rPr>
          <w:sz w:val="20"/>
        </w:rPr>
      </w:pPr>
      <w:r w:rsidRPr="00AF4C57">
        <w:rPr>
          <w:sz w:val="20"/>
        </w:rPr>
        <w:t>Granietblauwkorst</w:t>
      </w:r>
      <w:r w:rsidRPr="00AF4C57">
        <w:rPr>
          <w:sz w:val="20"/>
        </w:rPr>
        <w:tab/>
      </w:r>
      <w:r w:rsidRPr="00AF4C57">
        <w:rPr>
          <w:sz w:val="20"/>
        </w:rPr>
        <w:tab/>
        <w:t>(RL: Kwetsbaar)</w:t>
      </w:r>
    </w:p>
    <w:p w14:paraId="5E23CCC2" w14:textId="77777777" w:rsidR="00AF4C57" w:rsidRPr="00AF4C57" w:rsidRDefault="00AF4C57" w:rsidP="00AF4C57">
      <w:pPr>
        <w:spacing w:after="0"/>
        <w:rPr>
          <w:sz w:val="20"/>
        </w:rPr>
      </w:pPr>
      <w:r w:rsidRPr="00AF4C57">
        <w:rPr>
          <w:sz w:val="20"/>
        </w:rPr>
        <w:t>Granietschildmos</w:t>
      </w:r>
      <w:r w:rsidRPr="00AF4C57">
        <w:rPr>
          <w:sz w:val="20"/>
        </w:rPr>
        <w:tab/>
      </w:r>
      <w:r w:rsidRPr="00AF4C57">
        <w:rPr>
          <w:sz w:val="20"/>
        </w:rPr>
        <w:tab/>
        <w:t>(RL: Kwetsbaar)</w:t>
      </w:r>
    </w:p>
    <w:p w14:paraId="6FB57291" w14:textId="5CA65ACF" w:rsidR="00AF4C57" w:rsidRPr="00AF4C57" w:rsidRDefault="00AF4C57" w:rsidP="00AF4C57">
      <w:pPr>
        <w:spacing w:after="0"/>
        <w:rPr>
          <w:sz w:val="20"/>
        </w:rPr>
      </w:pPr>
      <w:r w:rsidRPr="00AF4C57">
        <w:rPr>
          <w:sz w:val="20"/>
        </w:rPr>
        <w:t>Grauwe dijkkringkorst</w:t>
      </w:r>
      <w:r w:rsidRPr="00AF4C57">
        <w:rPr>
          <w:sz w:val="20"/>
        </w:rPr>
        <w:tab/>
      </w:r>
      <w:r w:rsidRPr="00AF4C57">
        <w:rPr>
          <w:sz w:val="20"/>
        </w:rPr>
        <w:tab/>
        <w:t>(RL: Gevoelig)</w:t>
      </w:r>
    </w:p>
    <w:p w14:paraId="5E2A1872" w14:textId="7F3AB9A1" w:rsidR="00AF4C57" w:rsidRPr="00AF4C57" w:rsidRDefault="00AF4C57" w:rsidP="00AF4C57">
      <w:pPr>
        <w:spacing w:after="0"/>
        <w:rPr>
          <w:sz w:val="20"/>
        </w:rPr>
      </w:pPr>
      <w:r w:rsidRPr="00AF4C57">
        <w:rPr>
          <w:sz w:val="20"/>
        </w:rPr>
        <w:t>Groene waterstippelkorst</w:t>
      </w:r>
      <w:r w:rsidRPr="00AF4C57">
        <w:rPr>
          <w:sz w:val="20"/>
        </w:rPr>
        <w:tab/>
      </w:r>
      <w:r>
        <w:rPr>
          <w:sz w:val="20"/>
        </w:rPr>
        <w:tab/>
      </w:r>
      <w:r w:rsidRPr="00AF4C57">
        <w:rPr>
          <w:sz w:val="20"/>
        </w:rPr>
        <w:t xml:space="preserve">(RL: </w:t>
      </w:r>
      <w:r w:rsidRPr="00AF4C57">
        <w:rPr>
          <w:sz w:val="20"/>
        </w:rPr>
        <w:t>Bedreigd</w:t>
      </w:r>
      <w:r w:rsidRPr="00AF4C57">
        <w:rPr>
          <w:sz w:val="20"/>
        </w:rPr>
        <w:t>)</w:t>
      </w:r>
    </w:p>
    <w:p w14:paraId="2FF0B510" w14:textId="77777777" w:rsidR="00AF4C57" w:rsidRPr="00AF4C57" w:rsidRDefault="00AF4C57" w:rsidP="00AF4C57">
      <w:pPr>
        <w:spacing w:after="0"/>
        <w:rPr>
          <w:sz w:val="20"/>
        </w:rPr>
      </w:pPr>
      <w:r w:rsidRPr="00AF4C57">
        <w:rPr>
          <w:sz w:val="20"/>
        </w:rPr>
        <w:t>Kust-</w:t>
      </w:r>
      <w:proofErr w:type="spellStart"/>
      <w:r w:rsidRPr="00AF4C57">
        <w:rPr>
          <w:sz w:val="20"/>
        </w:rPr>
        <w:t>landkaartmos</w:t>
      </w:r>
      <w:proofErr w:type="spellEnd"/>
      <w:r w:rsidRPr="00AF4C57">
        <w:rPr>
          <w:sz w:val="20"/>
        </w:rPr>
        <w:tab/>
      </w:r>
      <w:r w:rsidRPr="00AF4C57">
        <w:rPr>
          <w:sz w:val="20"/>
        </w:rPr>
        <w:tab/>
        <w:t>(RL: Ernstig Bedreigd)</w:t>
      </w:r>
    </w:p>
    <w:p w14:paraId="2299894B" w14:textId="77777777" w:rsidR="00AF4C57" w:rsidRPr="00AF4C57" w:rsidRDefault="00AF4C57" w:rsidP="00AF4C57">
      <w:pPr>
        <w:spacing w:after="0"/>
        <w:rPr>
          <w:sz w:val="20"/>
        </w:rPr>
      </w:pPr>
      <w:r w:rsidRPr="00AF4C57">
        <w:rPr>
          <w:sz w:val="20"/>
        </w:rPr>
        <w:t>Rivierdijkzonnetje</w:t>
      </w:r>
      <w:r w:rsidRPr="00AF4C57">
        <w:rPr>
          <w:sz w:val="20"/>
        </w:rPr>
        <w:tab/>
      </w:r>
      <w:r w:rsidRPr="00AF4C57">
        <w:rPr>
          <w:sz w:val="20"/>
        </w:rPr>
        <w:tab/>
        <w:t>(RL: Gevoelig)</w:t>
      </w:r>
    </w:p>
    <w:p w14:paraId="365547DC" w14:textId="22BADA90" w:rsidR="00AF4C57" w:rsidRPr="00AF4C57" w:rsidRDefault="00AF4C57" w:rsidP="00AF4C57">
      <w:pPr>
        <w:spacing w:after="0"/>
        <w:rPr>
          <w:sz w:val="20"/>
        </w:rPr>
      </w:pPr>
      <w:r w:rsidRPr="00AF4C57">
        <w:rPr>
          <w:sz w:val="20"/>
        </w:rPr>
        <w:t>IJsselmeerkorst</w:t>
      </w:r>
      <w:r w:rsidRPr="00AF4C57">
        <w:rPr>
          <w:sz w:val="20"/>
        </w:rPr>
        <w:tab/>
      </w:r>
      <w:r w:rsidRPr="00AF4C57">
        <w:rPr>
          <w:sz w:val="20"/>
        </w:rPr>
        <w:tab/>
      </w:r>
      <w:r w:rsidRPr="00AF4C57">
        <w:rPr>
          <w:sz w:val="20"/>
        </w:rPr>
        <w:tab/>
      </w:r>
      <w:r w:rsidRPr="00AF4C57">
        <w:rPr>
          <w:sz w:val="20"/>
        </w:rPr>
        <w:t>(RL: Bedreigd)</w:t>
      </w:r>
    </w:p>
    <w:p w14:paraId="1479C7B2" w14:textId="1EEEC2AB" w:rsidR="00AF4C57" w:rsidRDefault="00AF4C57" w:rsidP="00AF4C57">
      <w:pPr>
        <w:spacing w:after="0"/>
      </w:pPr>
    </w:p>
    <w:p w14:paraId="2AD3F36A" w14:textId="22B2348C" w:rsidR="00AF4C57" w:rsidRDefault="00AF4C57" w:rsidP="00AF4C57">
      <w:pPr>
        <w:spacing w:after="0"/>
      </w:pPr>
      <w:r>
        <w:t>Alle gegevens zijn beschikbaar en in te zien in de Nationale Databank Flora en Fauna (NDFF).</w:t>
      </w:r>
    </w:p>
    <w:sectPr w:rsidR="00AF4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9D"/>
    <w:rsid w:val="0068774C"/>
    <w:rsid w:val="00825C9D"/>
    <w:rsid w:val="00AF4C57"/>
    <w:rsid w:val="00D8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1AC2"/>
  <w15:chartTrackingRefBased/>
  <w15:docId w15:val="{3F2ACB63-21CF-41B4-9135-06691F4C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Nederlands Instituut voor Ecologie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Kolk, Henk-Jan van der</dc:creator>
  <cp:keywords/>
  <dc:description/>
  <cp:lastModifiedBy>Kolk, Henk-Jan van der</cp:lastModifiedBy>
  <cp:revision>2</cp:revision>
  <dcterms:created xsi:type="dcterms:W3CDTF">2020-03-10T11:19:00Z</dcterms:created>
  <dcterms:modified xsi:type="dcterms:W3CDTF">2020-03-10T11:40:00Z</dcterms:modified>
</cp:coreProperties>
</file>